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804" w:rsidRDefault="00DD2590" w:rsidP="00663033">
      <w:pPr>
        <w:jc w:val="both"/>
      </w:pPr>
      <w:r>
        <w:rPr>
          <w:noProof/>
        </w:rPr>
        <w:pict>
          <v:group id="_x0000_s1028" style="position:absolute;left:0;text-align:left;margin-left:38.1pt;margin-top:62.4pt;width:227.85pt;height:72.9pt;z-index:251661312" coordorigin="1743,5760" coordsize="4557,1458">
            <v:group id="_x0000_s1029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2880;top:5760;width:3420;height:1440" filled="f" stroked="f">
                <v:textbox style="mso-next-textbox:#_x0000_s1030">
                  <w:txbxContent>
                    <w:p w:rsidR="00DE0017" w:rsidRPr="00287F69" w:rsidRDefault="00DE0017" w:rsidP="00781804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DE0017" w:rsidRPr="00287F69" w:rsidRDefault="00DE0017" w:rsidP="00781804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DE0017" w:rsidRPr="00287F69" w:rsidRDefault="00DE0017" w:rsidP="00781804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DE0017" w:rsidRPr="00287F69" w:rsidRDefault="00DE0017" w:rsidP="00781804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DE0017" w:rsidRPr="00287F69" w:rsidRDefault="00DE0017" w:rsidP="00781804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DE0017" w:rsidRPr="00287F69" w:rsidRDefault="00DE0017" w:rsidP="00781804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31" type="#_x0000_t202" style="position:absolute;left:1743;top:6634;width:1080;height:540" filled="f" stroked="f">
                <v:textbox style="mso-next-textbox:#_x0000_s1031">
                  <w:txbxContent>
                    <w:p w:rsidR="00DE0017" w:rsidRPr="00287F69" w:rsidRDefault="00DE0017" w:rsidP="00781804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DE0017" w:rsidRPr="00287F69" w:rsidRDefault="00DE0017" w:rsidP="00781804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2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3" type="#_x0000_t75" style="position:absolute;left:1800;top:5813;width:900;height:885">
                <v:imagedata r:id="rId7" o:title=""/>
              </v:shape>
              <v:shape id="_x0000_s1034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3" DrawAspect="Content" ObjectID="_1477136122" r:id="rId9"/>
          <o:OLEObject Type="Embed" ProgID="Unknown" ShapeID="_x0000_s1034" DrawAspect="Content" ObjectID="_1477136123" r:id="rId10"/>
        </w:pict>
      </w:r>
    </w:p>
    <w:p w:rsidR="00781804" w:rsidRDefault="00781804" w:rsidP="00663033">
      <w:pPr>
        <w:jc w:val="both"/>
      </w:pPr>
    </w:p>
    <w:p w:rsidR="00781804" w:rsidRDefault="00781804" w:rsidP="00663033">
      <w:pPr>
        <w:jc w:val="both"/>
      </w:pPr>
    </w:p>
    <w:p w:rsidR="00DD2590" w:rsidRDefault="00DD2590" w:rsidP="00663033">
      <w:pPr>
        <w:jc w:val="both"/>
      </w:pPr>
    </w:p>
    <w:p w:rsidR="00DD2590" w:rsidRDefault="00DD2590" w:rsidP="00663033">
      <w:pPr>
        <w:jc w:val="both"/>
      </w:pPr>
    </w:p>
    <w:p w:rsidR="00781804" w:rsidRDefault="00781804" w:rsidP="00663033">
      <w:pPr>
        <w:jc w:val="both"/>
      </w:pPr>
    </w:p>
    <w:p w:rsidR="00781804" w:rsidRDefault="00781804" w:rsidP="00663033">
      <w:pPr>
        <w:jc w:val="both"/>
      </w:pPr>
    </w:p>
    <w:p w:rsidR="00781804" w:rsidRDefault="00781804" w:rsidP="00663033">
      <w:pPr>
        <w:jc w:val="both"/>
      </w:pPr>
    </w:p>
    <w:p w:rsidR="00781804" w:rsidRDefault="00781804" w:rsidP="00663033">
      <w:pPr>
        <w:jc w:val="both"/>
      </w:pPr>
    </w:p>
    <w:p w:rsidR="00781804" w:rsidRDefault="00781804" w:rsidP="00663033">
      <w:pPr>
        <w:jc w:val="both"/>
      </w:pPr>
    </w:p>
    <w:p w:rsidR="00663033" w:rsidRDefault="00663033" w:rsidP="00663033">
      <w:pPr>
        <w:rPr>
          <w:lang w:val="sr-Cyrl-CS"/>
        </w:rPr>
      </w:pPr>
      <w:r w:rsidRPr="00971236">
        <w:rPr>
          <w:b/>
          <w:lang w:val="sr-Cyrl-C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53BBD">
        <w:rPr>
          <w:lang w:val="sr-Cyrl-CS"/>
        </w:rPr>
        <w:t xml:space="preserve">На основу члана </w:t>
      </w:r>
      <w:r w:rsidR="00B42301">
        <w:t>109</w:t>
      </w:r>
      <w:r>
        <w:rPr>
          <w:lang w:val="sr-Cyrl-CS"/>
        </w:rPr>
        <w:t xml:space="preserve">. </w:t>
      </w:r>
      <w:r w:rsidR="00C53BBD" w:rsidRPr="00664177">
        <w:rPr>
          <w:sz w:val="22"/>
          <w:szCs w:val="22"/>
          <w:lang w:val="sr-Cyrl-CS"/>
        </w:rPr>
        <w:t>Закона о јавним набавкама («Службени гласник РС», бр. 124/12)</w:t>
      </w:r>
      <w:r w:rsidRPr="00971236">
        <w:rPr>
          <w:lang w:val="sr-Cyrl-CS"/>
        </w:rPr>
        <w:t xml:space="preserve"> </w:t>
      </w:r>
      <w:r w:rsidR="00B42301">
        <w:rPr>
          <w:lang w:val="sr-Cyrl-CS"/>
        </w:rPr>
        <w:t xml:space="preserve">доносим </w:t>
      </w:r>
    </w:p>
    <w:p w:rsidR="00B42301" w:rsidRDefault="00B42301" w:rsidP="00663033">
      <w:pPr>
        <w:rPr>
          <w:lang w:val="sr-Cyrl-RS"/>
        </w:rPr>
      </w:pPr>
    </w:p>
    <w:p w:rsidR="00000469" w:rsidRPr="00DD2590" w:rsidRDefault="00000469" w:rsidP="00663033"/>
    <w:p w:rsidR="00663033" w:rsidRDefault="00C53BBD" w:rsidP="00663033">
      <w:pPr>
        <w:jc w:val="center"/>
        <w:rPr>
          <w:b/>
          <w:lang w:val="sr-Cyrl-CS"/>
        </w:rPr>
      </w:pPr>
      <w:r>
        <w:rPr>
          <w:b/>
          <w:lang w:val="sr-Cyrl-CS"/>
        </w:rPr>
        <w:t xml:space="preserve">ОДЛУКУ О </w:t>
      </w:r>
      <w:r w:rsidR="00B42301">
        <w:rPr>
          <w:b/>
          <w:lang w:val="sr-Cyrl-RS"/>
        </w:rPr>
        <w:t xml:space="preserve">ОБУСТАВЉАЊУ </w:t>
      </w:r>
      <w:r w:rsidR="00B42301">
        <w:rPr>
          <w:b/>
          <w:lang w:val="sr-Cyrl-CS"/>
        </w:rPr>
        <w:t>ПОСТУПКА</w:t>
      </w:r>
    </w:p>
    <w:p w:rsidR="00B42301" w:rsidRDefault="00B42301" w:rsidP="00B42301">
      <w:pPr>
        <w:rPr>
          <w:b/>
        </w:rPr>
      </w:pPr>
    </w:p>
    <w:p w:rsidR="00663033" w:rsidRPr="00B40F72" w:rsidRDefault="008055C5" w:rsidP="00B40F72">
      <w:pPr>
        <w:pStyle w:val="ListParagraph"/>
        <w:numPr>
          <w:ilvl w:val="0"/>
          <w:numId w:val="14"/>
        </w:numPr>
        <w:rPr>
          <w:sz w:val="22"/>
          <w:szCs w:val="22"/>
          <w:lang w:val="sr-Cyrl-CS"/>
        </w:rPr>
      </w:pPr>
      <w:r w:rsidRPr="00B40F72">
        <w:rPr>
          <w:sz w:val="22"/>
          <w:szCs w:val="22"/>
          <w:lang w:val="sr-Cyrl-CS"/>
        </w:rPr>
        <w:t>Иновационог центра Хемијског факултета у Београду д.о.о</w:t>
      </w:r>
      <w:r w:rsidR="00B42301" w:rsidRPr="00B40F72">
        <w:rPr>
          <w:sz w:val="22"/>
          <w:szCs w:val="22"/>
          <w:lang w:val="sr-Cyrl-CS"/>
        </w:rPr>
        <w:t>.,Студентски трг 12-16,</w:t>
      </w:r>
    </w:p>
    <w:p w:rsidR="00B42301" w:rsidRPr="00B42301" w:rsidRDefault="00B42301" w:rsidP="00B42301">
      <w:pPr>
        <w:rPr>
          <w:b/>
        </w:rPr>
      </w:pPr>
      <w:r>
        <w:t xml:space="preserve">                   </w:t>
      </w:r>
      <w:r w:rsidRPr="007E3959">
        <w:rPr>
          <w:lang w:val="sr-Cyrl-CS"/>
        </w:rPr>
        <w:t>http://www.chem.bg.ac.rs/ichf/nabavke/index.html</w:t>
      </w:r>
      <w:r>
        <w:t>;</w:t>
      </w:r>
    </w:p>
    <w:p w:rsidR="005C276D" w:rsidRPr="00F66291" w:rsidRDefault="005C276D" w:rsidP="005C276D">
      <w:pPr>
        <w:jc w:val="center"/>
        <w:rPr>
          <w:b/>
          <w:lang w:val="sr-Cyrl-CS"/>
        </w:rPr>
      </w:pPr>
    </w:p>
    <w:p w:rsidR="00DD5BBE" w:rsidRPr="00FF4C45" w:rsidRDefault="00DE0017" w:rsidP="00B40F72">
      <w:pPr>
        <w:pStyle w:val="ListParagraph"/>
        <w:numPr>
          <w:ilvl w:val="0"/>
          <w:numId w:val="14"/>
        </w:numPr>
      </w:pPr>
      <w:r w:rsidRPr="00B40F72">
        <w:rPr>
          <w:lang w:val="sr-Cyrl-RS"/>
        </w:rPr>
        <w:t>Предмет јавне набавке из ове Одлуке је прибављање добара – материјал за науку (хемикалије)-формиране по партијама</w:t>
      </w:r>
      <w:r w:rsidR="00244F1A" w:rsidRPr="00B40F72">
        <w:rPr>
          <w:lang w:val="sr-Cyrl-CS"/>
        </w:rPr>
        <w:t xml:space="preserve">, </w:t>
      </w:r>
      <w:r w:rsidR="00663033" w:rsidRPr="00B40F72">
        <w:rPr>
          <w:lang w:val="sr-Cyrl-CS"/>
        </w:rPr>
        <w:t>за потребе</w:t>
      </w:r>
      <w:r w:rsidR="00A7345E" w:rsidRPr="00B40F72">
        <w:rPr>
          <w:b/>
          <w:sz w:val="22"/>
          <w:szCs w:val="22"/>
          <w:lang w:val="sr-Cyrl-CS"/>
        </w:rPr>
        <w:t xml:space="preserve"> </w:t>
      </w:r>
      <w:r w:rsidR="00A7345E" w:rsidRPr="00B40F72">
        <w:rPr>
          <w:sz w:val="22"/>
          <w:szCs w:val="22"/>
          <w:lang w:val="sr-Cyrl-CS"/>
        </w:rPr>
        <w:t>Иновационог центра Хемијског факултета у Београду д.о.о</w:t>
      </w:r>
      <w:r w:rsidR="00FF4C45" w:rsidRPr="00B40F72">
        <w:rPr>
          <w:lang w:val="sr-Cyrl-CS"/>
        </w:rPr>
        <w:t>.,поступак мале вредности 1/14.</w:t>
      </w:r>
    </w:p>
    <w:p w:rsidR="00FF4C45" w:rsidRDefault="00FF4C45" w:rsidP="00FF4C45">
      <w:pPr>
        <w:ind w:left="360"/>
        <w:rPr>
          <w:lang w:val="sr-Cyrl-RS"/>
        </w:rPr>
      </w:pPr>
      <w:r>
        <w:rPr>
          <w:lang w:val="sr-Cyrl-RS"/>
        </w:rPr>
        <w:t xml:space="preserve">Ознака из општег речника набавке </w:t>
      </w:r>
      <w:r>
        <w:t>:</w:t>
      </w:r>
    </w:p>
    <w:p w:rsidR="00FF4C45" w:rsidRDefault="00FF4C45" w:rsidP="00FF4C45">
      <w:pPr>
        <w:ind w:left="360"/>
        <w:rPr>
          <w:lang w:val="sr-Cyrl-RS"/>
        </w:rPr>
      </w:pPr>
    </w:p>
    <w:p w:rsidR="00FF4C45" w:rsidRPr="00FF4C45" w:rsidRDefault="00FF4C45" w:rsidP="00FF4C45">
      <w:pPr>
        <w:spacing w:after="200" w:line="260" w:lineRule="exact"/>
        <w:ind w:left="680"/>
        <w:jc w:val="both"/>
        <w:rPr>
          <w:i/>
          <w:lang w:val="sr-Cyrl-CS"/>
        </w:rPr>
      </w:pPr>
      <w:r w:rsidRPr="00FF4C45">
        <w:rPr>
          <w:i/>
          <w:lang w:val="sr-Latn-CS"/>
        </w:rPr>
        <w:t xml:space="preserve">OPH- </w:t>
      </w:r>
      <w:r w:rsidRPr="00FF4C45">
        <w:rPr>
          <w:i/>
          <w:lang w:val="sr-Cyrl-CS"/>
        </w:rPr>
        <w:t>24310000- основне неорганске хемикалије</w:t>
      </w:r>
    </w:p>
    <w:p w:rsidR="00FF4C45" w:rsidRPr="00FF4C45" w:rsidRDefault="00FF4C45" w:rsidP="00FF4C45">
      <w:pPr>
        <w:spacing w:after="200" w:line="260" w:lineRule="exact"/>
        <w:ind w:left="680"/>
        <w:jc w:val="both"/>
        <w:rPr>
          <w:rFonts w:ascii="Calibri" w:hAnsi="Calibri"/>
          <w:i/>
          <w:lang w:val="sr-Cyrl-CS"/>
        </w:rPr>
      </w:pPr>
      <w:r w:rsidRPr="00FF4C45">
        <w:rPr>
          <w:i/>
          <w:lang w:val="sr-Cyrl-CS"/>
        </w:rPr>
        <w:t>24320000- основне органске</w:t>
      </w:r>
      <w:r w:rsidRPr="00FF4C45">
        <w:rPr>
          <w:rFonts w:ascii="Calibri" w:hAnsi="Calibri"/>
          <w:i/>
          <w:lang w:val="sr-Cyrl-CS"/>
        </w:rPr>
        <w:t xml:space="preserve"> хемикалије</w:t>
      </w:r>
    </w:p>
    <w:p w:rsidR="00FF4C45" w:rsidRPr="004C3145" w:rsidRDefault="00E21BA8" w:rsidP="004C3145">
      <w:pPr>
        <w:pStyle w:val="ListParagraph"/>
        <w:numPr>
          <w:ilvl w:val="0"/>
          <w:numId w:val="14"/>
        </w:numPr>
        <w:rPr>
          <w:lang w:val="sr-Cyrl-RS"/>
        </w:rPr>
      </w:pPr>
      <w:r w:rsidRPr="004C3145">
        <w:rPr>
          <w:lang w:val="sr-Cyrl-RS"/>
        </w:rPr>
        <w:t xml:space="preserve">Обуставља се поступак за следеће партије </w:t>
      </w:r>
      <w:r>
        <w:t>:</w:t>
      </w:r>
    </w:p>
    <w:p w:rsidR="00000469" w:rsidRPr="00DD2590" w:rsidRDefault="00000469" w:rsidP="00E21BA8">
      <w:pPr>
        <w:ind w:left="840"/>
      </w:pPr>
    </w:p>
    <w:p w:rsidR="00000469" w:rsidRPr="00DD2590" w:rsidRDefault="00000469" w:rsidP="00DD2590"/>
    <w:tbl>
      <w:tblPr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2410"/>
        <w:gridCol w:w="1701"/>
        <w:gridCol w:w="2835"/>
      </w:tblGrid>
      <w:tr w:rsidR="00393086" w:rsidRPr="003321EF" w:rsidTr="00D82457">
        <w:trPr>
          <w:trHeight w:val="12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Pr="00E21BA8" w:rsidRDefault="00393086" w:rsidP="003321EF">
            <w:pPr>
              <w:rPr>
                <w:b/>
                <w:bCs/>
                <w:color w:val="000000"/>
                <w:sz w:val="20"/>
                <w:szCs w:val="20"/>
                <w:lang w:val="sr-Cyrl-RS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sr-Cyrl-RS"/>
              </w:rPr>
              <w:t>Партија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Pr="00E21BA8" w:rsidRDefault="00393086" w:rsidP="003321EF">
            <w:pPr>
              <w:rPr>
                <w:b/>
                <w:bCs/>
                <w:color w:val="000000"/>
                <w:sz w:val="20"/>
                <w:szCs w:val="20"/>
                <w:lang w:val="sr-Cyrl-RS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sr-Cyrl-RS"/>
              </w:rPr>
              <w:t>Назив хемикалије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Pr="00E21BA8" w:rsidRDefault="00393086" w:rsidP="003321EF">
            <w:pPr>
              <w:rPr>
                <w:b/>
                <w:bCs/>
                <w:color w:val="000000"/>
                <w:sz w:val="20"/>
                <w:szCs w:val="20"/>
                <w:lang w:val="sr-Cyrl-RS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sr-Cyrl-RS"/>
              </w:rPr>
              <w:t>Процењена вредност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Pr="00E21BA8" w:rsidRDefault="00514F90" w:rsidP="003321EF">
            <w:pPr>
              <w:jc w:val="center"/>
              <w:rPr>
                <w:b/>
                <w:bCs/>
                <w:sz w:val="20"/>
                <w:szCs w:val="20"/>
                <w:lang w:val="sr-Cyrl-RS"/>
              </w:rPr>
            </w:pPr>
            <w:r>
              <w:rPr>
                <w:b/>
                <w:bCs/>
                <w:sz w:val="20"/>
                <w:szCs w:val="20"/>
                <w:lang w:val="sr-Cyrl-RS"/>
              </w:rPr>
              <w:t>Број примљених понуда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Pr="003321EF" w:rsidRDefault="00514F90" w:rsidP="003321E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sr-Cyrl-RS"/>
              </w:rPr>
              <w:t>Разлог обуставе</w:t>
            </w:r>
          </w:p>
        </w:tc>
      </w:tr>
      <w:tr w:rsidR="00393086" w:rsidRPr="003321EF" w:rsidTr="00D82457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Pr="003321EF" w:rsidRDefault="00AB2A84" w:rsidP="003321E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A84" w:rsidRDefault="00AB2A84" w:rsidP="00AB2A8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silika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gel 60 25 TLC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aluminijumske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ploče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20x20 cm, 25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kom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F254</w:t>
            </w:r>
          </w:p>
          <w:p w:rsidR="00393086" w:rsidRPr="003321EF" w:rsidRDefault="00393086" w:rsidP="00AB2A8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086" w:rsidRPr="003321EF" w:rsidRDefault="005C42C2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26,424.66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086" w:rsidRPr="003321EF" w:rsidRDefault="00F26BD6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Default="00261F99" w:rsidP="003321EF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 xml:space="preserve">Нису испуњени услови за доделу уговора (члан 109.став 1.Закона о јавним набавкама) </w:t>
            </w:r>
          </w:p>
          <w:p w:rsidR="008F304E" w:rsidRPr="00261F99" w:rsidRDefault="008F304E" w:rsidP="003321EF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 Од одговарајућих понуда ниједна није била прихватљива</w:t>
            </w:r>
          </w:p>
        </w:tc>
      </w:tr>
      <w:tr w:rsidR="00393086" w:rsidRPr="003321EF" w:rsidTr="00D82457">
        <w:trPr>
          <w:trHeight w:val="10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Pr="003321EF" w:rsidRDefault="00AB2A84" w:rsidP="003321E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A84" w:rsidRDefault="00AB2A84" w:rsidP="00AB2A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TLC-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plocice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RP-18, 20x20 cm</w:t>
            </w:r>
          </w:p>
          <w:p w:rsidR="00393086" w:rsidRPr="003321EF" w:rsidRDefault="00393086" w:rsidP="003321EF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086" w:rsidRPr="003321EF" w:rsidRDefault="005C42C2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19,044.80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086" w:rsidRPr="003321EF" w:rsidRDefault="00F26BD6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086" w:rsidRDefault="00261F99" w:rsidP="003321EF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Нису испуњени услови за доделу уговора (члан 109.став 1.Закона о јавним набавкама)</w:t>
            </w:r>
          </w:p>
          <w:p w:rsidR="008F304E" w:rsidRPr="003321EF" w:rsidRDefault="008F304E" w:rsidP="003321E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 Од одговарајућих понуда ниједна није била прихватљива</w:t>
            </w:r>
          </w:p>
        </w:tc>
      </w:tr>
      <w:tr w:rsidR="00AB2A84" w:rsidRPr="003321EF" w:rsidTr="00D82457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B2A84" w:rsidRPr="003321EF" w:rsidRDefault="00AB2A84" w:rsidP="003321E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A84" w:rsidRDefault="00AB2A84" w:rsidP="0089255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Ethanol, gradient grade for liquid chromatography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LiChrosolv</w:t>
            </w:r>
            <w:proofErr w:type="spellEnd"/>
          </w:p>
          <w:p w:rsidR="00AB2A84" w:rsidRPr="003321EF" w:rsidRDefault="00AB2A84" w:rsidP="0089255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A84" w:rsidRPr="003321EF" w:rsidRDefault="005C42C2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16,664.20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A84" w:rsidRPr="003321EF" w:rsidRDefault="00F26BD6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B2A84" w:rsidRDefault="00261F99" w:rsidP="003321EF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Нису испуњени услови за доделу уговора (члан 109.став 1.Закона о јавним набавкама)</w:t>
            </w:r>
          </w:p>
          <w:p w:rsidR="008F304E" w:rsidRPr="003321EF" w:rsidRDefault="008F304E" w:rsidP="003321E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-Од приспелих понуда ниједна није била одговарајућа</w:t>
            </w:r>
          </w:p>
        </w:tc>
      </w:tr>
      <w:tr w:rsidR="00AB2A84" w:rsidRPr="003321EF" w:rsidTr="00D82457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B2A84" w:rsidRPr="003321EF" w:rsidRDefault="003D2261" w:rsidP="003321E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2261" w:rsidRDefault="003D2261" w:rsidP="003D226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magnezijum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sulfat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anhidrovani</w:t>
            </w:r>
            <w:proofErr w:type="spellEnd"/>
          </w:p>
          <w:p w:rsidR="00AB2A84" w:rsidRPr="003321EF" w:rsidRDefault="00AB2A84" w:rsidP="003321EF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A84" w:rsidRPr="003321EF" w:rsidRDefault="005C42C2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7,141.80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A84" w:rsidRPr="003321EF" w:rsidRDefault="00F26BD6" w:rsidP="00332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B2A84" w:rsidRDefault="00261F99" w:rsidP="003321EF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Нису испуњени услови за доделу уговора (члан 109.став 1.Закона о јавним набавкама)</w:t>
            </w:r>
          </w:p>
          <w:p w:rsidR="001D435B" w:rsidRPr="003321EF" w:rsidRDefault="001D435B" w:rsidP="003321E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 Од одговарајућих понуда ниједна није била прихватљива</w:t>
            </w:r>
          </w:p>
        </w:tc>
      </w:tr>
      <w:tr w:rsidR="00F05CF6" w:rsidRPr="003321EF" w:rsidTr="00D82457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5CF6" w:rsidRPr="003321EF" w:rsidRDefault="00F05CF6" w:rsidP="00707D0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CF6" w:rsidRDefault="00F05CF6" w:rsidP="00707D0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Silica gel 60 (0.063-0.200 mm) for column chromatography (70-230 mesh ASTM)</w:t>
            </w:r>
          </w:p>
          <w:p w:rsidR="00F05CF6" w:rsidRPr="003321EF" w:rsidRDefault="00F05CF6" w:rsidP="00707D0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CF6" w:rsidRPr="003321EF" w:rsidRDefault="00F05CF6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11,903.00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CF6" w:rsidRPr="003321EF" w:rsidRDefault="00F05CF6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5CF6" w:rsidRDefault="00F05CF6" w:rsidP="00707D0E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Нису испуњени услови за доделу уговора (члан 109.став 1.Закона о јавним набавкама)</w:t>
            </w:r>
          </w:p>
          <w:p w:rsidR="00F05CF6" w:rsidRPr="003321EF" w:rsidRDefault="00F05CF6" w:rsidP="00707D0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 Од приспелих понуда ниједна није била одговарајућа</w:t>
            </w:r>
          </w:p>
        </w:tc>
      </w:tr>
      <w:tr w:rsidR="00F05CF6" w:rsidRPr="003321EF" w:rsidTr="00D82457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5CF6" w:rsidRPr="003321EF" w:rsidRDefault="00F05CF6" w:rsidP="00707D0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CF6" w:rsidRDefault="00F05CF6" w:rsidP="00707D0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potassium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tert-butylate</w:t>
            </w:r>
            <w:proofErr w:type="spellEnd"/>
          </w:p>
          <w:p w:rsidR="00F05CF6" w:rsidRPr="003321EF" w:rsidRDefault="00F05CF6" w:rsidP="00707D0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CF6" w:rsidRPr="003321EF" w:rsidRDefault="00F05CF6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3,213.81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CF6" w:rsidRPr="003321EF" w:rsidRDefault="00F05CF6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5CF6" w:rsidRDefault="00F05CF6" w:rsidP="00707D0E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Нису испуњени услови за доделу уговора (члан 109.став 1.Закона о јавним набавкама)</w:t>
            </w:r>
          </w:p>
          <w:p w:rsidR="00F05CF6" w:rsidRPr="003321EF" w:rsidRDefault="00F05CF6" w:rsidP="00707D0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 Од приспелих понуда ниједна није била одговарајућа</w:t>
            </w:r>
          </w:p>
        </w:tc>
      </w:tr>
      <w:tr w:rsidR="00885D2A" w:rsidRPr="003321EF" w:rsidTr="00D82457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5D2A" w:rsidRDefault="00885D2A" w:rsidP="00707D0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2A" w:rsidRDefault="00885D2A" w:rsidP="00885D2A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Medicinski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benzin</w:t>
            </w:r>
            <w:proofErr w:type="spellEnd"/>
          </w:p>
          <w:p w:rsidR="00885D2A" w:rsidRDefault="00885D2A" w:rsidP="00707D0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2A" w:rsidRDefault="00AF7CF4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77,345.69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2A" w:rsidRDefault="00885D2A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5D2A" w:rsidRDefault="00885D2A" w:rsidP="00885D2A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Нису испуњени услови за доделу уговора (члан 109.став 1.Закона о јавним набавкама)</w:t>
            </w:r>
          </w:p>
          <w:p w:rsidR="00885D2A" w:rsidRDefault="00885D2A" w:rsidP="00885D2A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 Од приспелих понуда ниједна није била одговарајућа</w:t>
            </w:r>
          </w:p>
        </w:tc>
      </w:tr>
      <w:tr w:rsidR="00885D2A" w:rsidRPr="003321EF" w:rsidTr="00D82457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5D2A" w:rsidRDefault="00885D2A" w:rsidP="00707D0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2A" w:rsidRDefault="00885D2A" w:rsidP="00885D2A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Medicinski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benzin</w:t>
            </w:r>
            <w:proofErr w:type="spellEnd"/>
          </w:p>
          <w:p w:rsidR="00885D2A" w:rsidRDefault="00885D2A" w:rsidP="00707D0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2A" w:rsidRDefault="00AF7CF4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9,000.00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2A" w:rsidRDefault="00885D2A" w:rsidP="00707D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5D2A" w:rsidRDefault="00885D2A" w:rsidP="00885D2A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Нису испуњени услови за доделу уговора (члан 109.став 1.Закона о јавним набавкама)</w:t>
            </w:r>
          </w:p>
          <w:p w:rsidR="00885D2A" w:rsidRDefault="00885D2A" w:rsidP="00885D2A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- Од приспелих понуда ниједна није била одговарајућа</w:t>
            </w:r>
          </w:p>
        </w:tc>
      </w:tr>
    </w:tbl>
    <w:p w:rsidR="009513B2" w:rsidRPr="009513B2" w:rsidRDefault="009513B2" w:rsidP="00DD2590">
      <w:pPr>
        <w:rPr>
          <w:sz w:val="22"/>
          <w:szCs w:val="22"/>
        </w:rPr>
      </w:pPr>
    </w:p>
    <w:p w:rsidR="002135F2" w:rsidRDefault="00AC4714" w:rsidP="00AC4714">
      <w:pPr>
        <w:ind w:left="840"/>
        <w:rPr>
          <w:sz w:val="22"/>
          <w:szCs w:val="22"/>
        </w:rPr>
      </w:pPr>
      <w:r w:rsidRPr="00AC4714">
        <w:rPr>
          <w:sz w:val="22"/>
          <w:szCs w:val="22"/>
          <w:lang w:val="sr-Cyrl-CS"/>
        </w:rPr>
        <w:t>4</w:t>
      </w:r>
      <w:r>
        <w:rPr>
          <w:sz w:val="22"/>
          <w:szCs w:val="22"/>
          <w:lang w:val="sr-Cyrl-CS"/>
        </w:rPr>
        <w:t>.Подаци о понуђачима су како следи</w:t>
      </w:r>
      <w:r>
        <w:rPr>
          <w:sz w:val="22"/>
          <w:szCs w:val="22"/>
        </w:rPr>
        <w:t>:</w:t>
      </w:r>
    </w:p>
    <w:p w:rsidR="00DD2590" w:rsidRPr="00AC4714" w:rsidRDefault="00DD2590" w:rsidP="00DD259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31"/>
        <w:gridCol w:w="2325"/>
        <w:gridCol w:w="1860"/>
        <w:gridCol w:w="1734"/>
      </w:tblGrid>
      <w:tr w:rsidR="0018186E" w:rsidRPr="005827F5" w:rsidTr="008A2010">
        <w:tc>
          <w:tcPr>
            <w:tcW w:w="1156" w:type="dxa"/>
            <w:shd w:val="clear" w:color="auto" w:fill="7F7F7F"/>
          </w:tcPr>
          <w:p w:rsidR="0018186E" w:rsidRPr="005827F5" w:rsidRDefault="0018186E" w:rsidP="008A2010">
            <w:pPr>
              <w:rPr>
                <w:color w:val="FFFFFF"/>
                <w:sz w:val="22"/>
                <w:szCs w:val="22"/>
              </w:rPr>
            </w:pPr>
            <w:proofErr w:type="spellStart"/>
            <w:r w:rsidRPr="005827F5">
              <w:rPr>
                <w:color w:val="FFFFFF"/>
                <w:sz w:val="22"/>
                <w:szCs w:val="22"/>
              </w:rPr>
              <w:t>Бр</w:t>
            </w:r>
            <w:proofErr w:type="spellEnd"/>
          </w:p>
        </w:tc>
        <w:tc>
          <w:tcPr>
            <w:tcW w:w="2131" w:type="dxa"/>
            <w:shd w:val="clear" w:color="auto" w:fill="7F7F7F"/>
          </w:tcPr>
          <w:p w:rsidR="0018186E" w:rsidRPr="005827F5" w:rsidRDefault="0018186E" w:rsidP="008A2010">
            <w:pPr>
              <w:rPr>
                <w:color w:val="FFFFFF"/>
                <w:sz w:val="22"/>
                <w:szCs w:val="22"/>
                <w:lang w:val="sr-Cyrl-CS"/>
              </w:rPr>
            </w:pPr>
            <w:r w:rsidRPr="005827F5">
              <w:rPr>
                <w:color w:val="FFFFFF"/>
                <w:sz w:val="22"/>
                <w:szCs w:val="22"/>
                <w:lang w:val="sr-Cyrl-CS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18186E" w:rsidRPr="005827F5" w:rsidRDefault="0018186E" w:rsidP="008A2010">
            <w:pPr>
              <w:rPr>
                <w:color w:val="FFFFFF"/>
                <w:sz w:val="22"/>
                <w:szCs w:val="22"/>
                <w:lang w:val="sr-Cyrl-CS"/>
              </w:rPr>
            </w:pPr>
            <w:r w:rsidRPr="005827F5">
              <w:rPr>
                <w:color w:val="FFFFFF"/>
                <w:sz w:val="22"/>
                <w:szCs w:val="22"/>
                <w:lang w:val="sr-Cyrl-CS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18186E" w:rsidRPr="005827F5" w:rsidRDefault="0018186E" w:rsidP="008A2010">
            <w:pPr>
              <w:rPr>
                <w:color w:val="FFFFFF"/>
                <w:sz w:val="22"/>
                <w:szCs w:val="22"/>
                <w:lang w:val="sr-Cyrl-CS"/>
              </w:rPr>
            </w:pPr>
            <w:r w:rsidRPr="005827F5">
              <w:rPr>
                <w:color w:val="FFFFFF"/>
                <w:sz w:val="22"/>
                <w:szCs w:val="22"/>
                <w:lang w:val="sr-Cyrl-CS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18186E" w:rsidRPr="005827F5" w:rsidRDefault="0018186E" w:rsidP="008A2010">
            <w:pPr>
              <w:rPr>
                <w:color w:val="FFFFFF"/>
                <w:sz w:val="22"/>
                <w:szCs w:val="22"/>
                <w:lang w:val="sr-Cyrl-CS"/>
              </w:rPr>
            </w:pPr>
            <w:r w:rsidRPr="005827F5">
              <w:rPr>
                <w:color w:val="FFFFFF"/>
                <w:sz w:val="22"/>
                <w:szCs w:val="22"/>
                <w:lang w:val="sr-Cyrl-CS"/>
              </w:rPr>
              <w:t xml:space="preserve">Матични бр. </w:t>
            </w:r>
          </w:p>
        </w:tc>
      </w:tr>
      <w:tr w:rsidR="0018186E" w:rsidRPr="005827F5" w:rsidTr="008A2010">
        <w:tc>
          <w:tcPr>
            <w:tcW w:w="1156" w:type="dxa"/>
            <w:vAlign w:val="center"/>
          </w:tcPr>
          <w:p w:rsidR="0018186E" w:rsidRPr="005827F5" w:rsidRDefault="0018186E" w:rsidP="008A201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center"/>
          </w:tcPr>
          <w:p w:rsidR="0018186E" w:rsidRPr="00897C39" w:rsidRDefault="0018186E" w:rsidP="008A201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Latn-RS"/>
              </w:rPr>
              <w:t>Nova-Grosis d.o.o.</w:t>
            </w:r>
          </w:p>
          <w:p w:rsidR="0018186E" w:rsidRPr="00193D92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8186E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ul.Nosioci Karađeve zvezde br.21,18000 Niš</w:t>
            </w:r>
          </w:p>
          <w:p w:rsidR="0018186E" w:rsidRPr="0009249A" w:rsidRDefault="0018186E" w:rsidP="008A201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RS"/>
              </w:rPr>
              <w:t>Mitić Miroslav</w:t>
            </w:r>
          </w:p>
        </w:tc>
        <w:tc>
          <w:tcPr>
            <w:tcW w:w="1860" w:type="dxa"/>
            <w:vAlign w:val="center"/>
          </w:tcPr>
          <w:p w:rsidR="0018186E" w:rsidRPr="00897C39" w:rsidRDefault="0018186E" w:rsidP="008A201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106607945</w:t>
            </w:r>
          </w:p>
        </w:tc>
        <w:tc>
          <w:tcPr>
            <w:tcW w:w="1734" w:type="dxa"/>
            <w:vAlign w:val="center"/>
          </w:tcPr>
          <w:p w:rsidR="0018186E" w:rsidRPr="00897C39" w:rsidRDefault="0018186E" w:rsidP="008A201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20642823</w:t>
            </w:r>
          </w:p>
        </w:tc>
      </w:tr>
      <w:tr w:rsidR="0018186E" w:rsidRPr="005827F5" w:rsidTr="008A2010">
        <w:tc>
          <w:tcPr>
            <w:tcW w:w="1156" w:type="dxa"/>
            <w:vAlign w:val="center"/>
          </w:tcPr>
          <w:p w:rsidR="0018186E" w:rsidRPr="0018186E" w:rsidRDefault="0018186E" w:rsidP="008A201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  <w:vAlign w:val="center"/>
          </w:tcPr>
          <w:p w:rsidR="0018186E" w:rsidRPr="00933951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 w:rsidRPr="00933951">
              <w:rPr>
                <w:sz w:val="22"/>
                <w:szCs w:val="22"/>
                <w:lang w:val="sr-Latn-RS"/>
              </w:rPr>
              <w:t xml:space="preserve">Kefo </w:t>
            </w:r>
            <w:r>
              <w:rPr>
                <w:sz w:val="22"/>
                <w:szCs w:val="22"/>
                <w:lang w:val="sr-Latn-RS"/>
              </w:rPr>
              <w:t>d.o.o.</w:t>
            </w:r>
          </w:p>
          <w:p w:rsidR="0018186E" w:rsidRPr="00300518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8186E" w:rsidRPr="00933951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 w:rsidRPr="00933951">
              <w:rPr>
                <w:sz w:val="22"/>
                <w:szCs w:val="22"/>
                <w:lang w:val="sr-Latn-RS"/>
              </w:rPr>
              <w:t>Bačka 1U</w:t>
            </w:r>
          </w:p>
          <w:p w:rsidR="0018186E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 w:rsidRPr="00933951">
              <w:rPr>
                <w:sz w:val="22"/>
                <w:szCs w:val="22"/>
                <w:lang w:val="sr-Latn-RS"/>
              </w:rPr>
              <w:t>11080 Zemun</w:t>
            </w:r>
          </w:p>
          <w:p w:rsidR="0018186E" w:rsidRPr="005827F5" w:rsidRDefault="0018186E" w:rsidP="008A201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RS"/>
              </w:rPr>
              <w:t>Jeremić Sonja</w:t>
            </w:r>
          </w:p>
        </w:tc>
        <w:tc>
          <w:tcPr>
            <w:tcW w:w="1860" w:type="dxa"/>
            <w:vAlign w:val="center"/>
          </w:tcPr>
          <w:p w:rsidR="0018186E" w:rsidRPr="00897C39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105046072</w:t>
            </w:r>
          </w:p>
        </w:tc>
        <w:tc>
          <w:tcPr>
            <w:tcW w:w="1734" w:type="dxa"/>
            <w:vAlign w:val="center"/>
          </w:tcPr>
          <w:p w:rsidR="0018186E" w:rsidRPr="00897C39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20302216</w:t>
            </w:r>
          </w:p>
        </w:tc>
      </w:tr>
      <w:tr w:rsidR="0018186E" w:rsidRPr="005827F5" w:rsidTr="008A2010">
        <w:tc>
          <w:tcPr>
            <w:tcW w:w="1156" w:type="dxa"/>
            <w:vAlign w:val="center"/>
          </w:tcPr>
          <w:p w:rsidR="0018186E" w:rsidRPr="0018186E" w:rsidRDefault="0018186E" w:rsidP="008A201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  <w:vAlign w:val="center"/>
          </w:tcPr>
          <w:p w:rsidR="0018186E" w:rsidRDefault="0018186E" w:rsidP="008A2010">
            <w:pPr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Superlab d.o.o.</w:t>
            </w:r>
          </w:p>
          <w:p w:rsidR="0018186E" w:rsidRPr="007D032B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8186E" w:rsidRDefault="0018186E" w:rsidP="008A2010">
            <w:pPr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 xml:space="preserve">     M.Milankovića25</w:t>
            </w:r>
          </w:p>
          <w:p w:rsidR="0018186E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11070 N.Beogrd</w:t>
            </w:r>
          </w:p>
          <w:p w:rsidR="0018186E" w:rsidRPr="005827F5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RS"/>
              </w:rPr>
              <w:t>Kocić Vladan</w:t>
            </w:r>
          </w:p>
        </w:tc>
        <w:tc>
          <w:tcPr>
            <w:tcW w:w="1860" w:type="dxa"/>
            <w:vAlign w:val="center"/>
          </w:tcPr>
          <w:p w:rsidR="0018186E" w:rsidRPr="00C17F91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101822498</w:t>
            </w:r>
          </w:p>
        </w:tc>
        <w:tc>
          <w:tcPr>
            <w:tcW w:w="1734" w:type="dxa"/>
            <w:vAlign w:val="center"/>
          </w:tcPr>
          <w:p w:rsidR="0018186E" w:rsidRPr="00C17F91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17051717</w:t>
            </w:r>
          </w:p>
        </w:tc>
      </w:tr>
      <w:tr w:rsidR="0018186E" w:rsidRPr="005827F5" w:rsidTr="008A2010">
        <w:tc>
          <w:tcPr>
            <w:tcW w:w="1156" w:type="dxa"/>
            <w:vAlign w:val="center"/>
          </w:tcPr>
          <w:p w:rsidR="0018186E" w:rsidRPr="0018186E" w:rsidRDefault="0018186E" w:rsidP="008A201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131" w:type="dxa"/>
            <w:vAlign w:val="center"/>
          </w:tcPr>
          <w:p w:rsidR="0018186E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  <w:p w:rsidR="0018186E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8186E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Strahinjića Bana 44</w:t>
            </w:r>
          </w:p>
          <w:p w:rsidR="0018186E" w:rsidRDefault="0018186E" w:rsidP="008A201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11000 Beograd</w:t>
            </w:r>
          </w:p>
          <w:p w:rsidR="0018186E" w:rsidRDefault="0018186E" w:rsidP="008A201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Šunjevarić Nenad</w:t>
            </w:r>
          </w:p>
        </w:tc>
        <w:tc>
          <w:tcPr>
            <w:tcW w:w="1860" w:type="dxa"/>
            <w:vAlign w:val="center"/>
          </w:tcPr>
          <w:p w:rsidR="0018186E" w:rsidRPr="00C17F91" w:rsidRDefault="0018186E" w:rsidP="008A201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100052572</w:t>
            </w:r>
          </w:p>
        </w:tc>
        <w:tc>
          <w:tcPr>
            <w:tcW w:w="1734" w:type="dxa"/>
            <w:vAlign w:val="center"/>
          </w:tcPr>
          <w:p w:rsidR="0018186E" w:rsidRDefault="0018186E" w:rsidP="008A201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RS"/>
              </w:rPr>
              <w:t>17167677</w:t>
            </w:r>
          </w:p>
        </w:tc>
      </w:tr>
    </w:tbl>
    <w:p w:rsidR="009513B2" w:rsidRPr="005827F5" w:rsidRDefault="009513B2" w:rsidP="0018186E">
      <w:pPr>
        <w:rPr>
          <w:sz w:val="22"/>
          <w:szCs w:val="22"/>
        </w:rPr>
      </w:pPr>
    </w:p>
    <w:p w:rsidR="0018186E" w:rsidRPr="004E1ABE" w:rsidRDefault="0018186E" w:rsidP="0018186E">
      <w:pPr>
        <w:rPr>
          <w:sz w:val="22"/>
          <w:szCs w:val="22"/>
          <w:lang w:val="sr-Cyrl-CS"/>
        </w:rPr>
      </w:pPr>
      <w:r w:rsidRPr="005827F5">
        <w:rPr>
          <w:b/>
          <w:sz w:val="22"/>
          <w:szCs w:val="22"/>
          <w:lang w:val="sr-Cyrl-CS"/>
        </w:rPr>
        <w:t>5</w:t>
      </w:r>
      <w:r w:rsidRPr="005827F5">
        <w:rPr>
          <w:sz w:val="22"/>
          <w:szCs w:val="22"/>
          <w:lang w:val="sr-Cyrl-CS"/>
        </w:rPr>
        <w:t>.</w:t>
      </w:r>
      <w:r>
        <w:rPr>
          <w:sz w:val="22"/>
          <w:szCs w:val="22"/>
          <w:lang w:val="sr-Cyrl-RS"/>
        </w:rPr>
        <w:t>За наведене партије поступак јавне набавке ће се понављати до краја 2014.године</w:t>
      </w:r>
      <w:r>
        <w:rPr>
          <w:sz w:val="22"/>
          <w:szCs w:val="22"/>
          <w:lang w:val="sr-Cyrl-CS"/>
        </w:rPr>
        <w:t>.</w:t>
      </w:r>
    </w:p>
    <w:p w:rsidR="0018186E" w:rsidRPr="005827F5" w:rsidRDefault="0018186E" w:rsidP="0018186E">
      <w:pPr>
        <w:jc w:val="both"/>
        <w:rPr>
          <w:sz w:val="22"/>
          <w:szCs w:val="22"/>
          <w:lang w:val="sr-Latn-CS"/>
        </w:rPr>
      </w:pPr>
    </w:p>
    <w:p w:rsidR="005C1A7C" w:rsidRDefault="005C1A7C" w:rsidP="00663033">
      <w:pPr>
        <w:rPr>
          <w:sz w:val="22"/>
          <w:szCs w:val="22"/>
        </w:rPr>
      </w:pPr>
    </w:p>
    <w:p w:rsidR="00DD2590" w:rsidRDefault="00DD2590" w:rsidP="00663033">
      <w:pPr>
        <w:rPr>
          <w:sz w:val="22"/>
          <w:szCs w:val="22"/>
        </w:rPr>
      </w:pPr>
    </w:p>
    <w:p w:rsidR="00DD2590" w:rsidRPr="00DD2590" w:rsidRDefault="00DD2590" w:rsidP="00663033">
      <w:bookmarkStart w:id="0" w:name="_GoBack"/>
      <w:bookmarkEnd w:id="0"/>
    </w:p>
    <w:p w:rsidR="00663033" w:rsidRDefault="00663033" w:rsidP="00663033">
      <w:pPr>
        <w:rPr>
          <w:b/>
        </w:rPr>
      </w:pPr>
      <w:r w:rsidRPr="007A6E64">
        <w:rPr>
          <w:lang w:val="sr-Cyrl-CS"/>
        </w:rPr>
        <w:t xml:space="preserve">                                                                 </w:t>
      </w:r>
      <w:r>
        <w:rPr>
          <w:lang w:val="sr-Cyrl-CS"/>
        </w:rPr>
        <w:t xml:space="preserve">                         </w:t>
      </w:r>
      <w:r w:rsidR="00574F2B">
        <w:rPr>
          <w:b/>
          <w:lang w:val="sr-Cyrl-CS"/>
        </w:rPr>
        <w:t>Директор</w:t>
      </w:r>
      <w:r>
        <w:rPr>
          <w:b/>
          <w:lang w:val="sr-Cyrl-CS"/>
        </w:rPr>
        <w:t xml:space="preserve"> </w:t>
      </w:r>
      <w:r w:rsidR="00574F2B">
        <w:rPr>
          <w:b/>
          <w:lang w:val="sr-Cyrl-CS"/>
        </w:rPr>
        <w:t xml:space="preserve"> Иновационог центра Хемијског</w:t>
      </w:r>
      <w:r w:rsidRPr="007A6E64">
        <w:rPr>
          <w:b/>
          <w:lang w:val="sr-Cyrl-CS"/>
        </w:rPr>
        <w:t xml:space="preserve">                                                                                            </w:t>
      </w:r>
    </w:p>
    <w:p w:rsidR="00574F2B" w:rsidRPr="007A6E64" w:rsidRDefault="00574F2B" w:rsidP="00574F2B">
      <w:pPr>
        <w:rPr>
          <w:b/>
          <w:lang w:val="sr-Cyrl-CS"/>
        </w:rPr>
      </w:pPr>
      <w:r>
        <w:rPr>
          <w:b/>
          <w:lang w:val="sr-Cyrl-RS"/>
        </w:rPr>
        <w:t xml:space="preserve">                                                                                </w:t>
      </w:r>
      <w:r w:rsidR="008801D8">
        <w:rPr>
          <w:b/>
          <w:lang w:val="sr-Cyrl-RS"/>
        </w:rPr>
        <w:t xml:space="preserve">                             </w:t>
      </w:r>
      <w:r>
        <w:rPr>
          <w:b/>
          <w:lang w:val="sr-Cyrl-RS"/>
        </w:rPr>
        <w:t xml:space="preserve"> </w:t>
      </w:r>
      <w:r>
        <w:rPr>
          <w:b/>
          <w:lang w:val="sr-Cyrl-CS"/>
        </w:rPr>
        <w:t xml:space="preserve">факултета у Београду д.о.о. </w:t>
      </w:r>
    </w:p>
    <w:p w:rsidR="00663033" w:rsidRPr="00574F2B" w:rsidRDefault="00663033" w:rsidP="00663033">
      <w:pPr>
        <w:rPr>
          <w:b/>
          <w:lang w:val="sr-Cyrl-RS"/>
        </w:rPr>
      </w:pPr>
    </w:p>
    <w:p w:rsidR="00663033" w:rsidRDefault="00663033" w:rsidP="00663033">
      <w:pPr>
        <w:rPr>
          <w:b/>
          <w:lang w:val="sr-Cyrl-RS"/>
        </w:rPr>
      </w:pPr>
    </w:p>
    <w:p w:rsidR="005C1A7C" w:rsidRDefault="005C1A7C" w:rsidP="00663033">
      <w:pPr>
        <w:rPr>
          <w:b/>
          <w:lang w:val="sr-Cyrl-RS"/>
        </w:rPr>
      </w:pPr>
    </w:p>
    <w:p w:rsidR="005C1A7C" w:rsidRPr="005C1A7C" w:rsidRDefault="005C1A7C" w:rsidP="00663033">
      <w:pPr>
        <w:rPr>
          <w:b/>
          <w:lang w:val="sr-Cyrl-RS"/>
        </w:rPr>
      </w:pPr>
    </w:p>
    <w:p w:rsidR="00663033" w:rsidRDefault="00663033" w:rsidP="00663033">
      <w:r w:rsidRPr="007A6E64">
        <w:rPr>
          <w:lang w:val="sr-Cyrl-CS"/>
        </w:rPr>
        <w:t xml:space="preserve">                                                                                           </w:t>
      </w:r>
      <w:r>
        <w:rPr>
          <w:lang w:val="sr-Cyrl-CS"/>
        </w:rPr>
        <w:t xml:space="preserve"> </w:t>
      </w:r>
      <w:r w:rsidR="008801D8">
        <w:rPr>
          <w:lang w:val="sr-Cyrl-CS"/>
        </w:rPr>
        <w:t xml:space="preserve">     </w:t>
      </w:r>
      <w:r w:rsidR="005C1A7C">
        <w:rPr>
          <w:lang w:val="sr-Cyrl-CS"/>
        </w:rPr>
        <w:t xml:space="preserve">            </w:t>
      </w:r>
      <w:r w:rsidR="008801D8">
        <w:rPr>
          <w:lang w:val="sr-Cyrl-CS"/>
        </w:rPr>
        <w:t xml:space="preserve"> Проф др Богдан Шолаја</w:t>
      </w:r>
    </w:p>
    <w:sectPr w:rsidR="00663033" w:rsidSect="00F66291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336"/>
    <w:multiLevelType w:val="hybridMultilevel"/>
    <w:tmpl w:val="29F86E5C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">
    <w:nsid w:val="05860EC9"/>
    <w:multiLevelType w:val="hybridMultilevel"/>
    <w:tmpl w:val="E8A81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1E7DC4"/>
    <w:multiLevelType w:val="hybridMultilevel"/>
    <w:tmpl w:val="2EBEA0FC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1746C4C"/>
    <w:multiLevelType w:val="hybridMultilevel"/>
    <w:tmpl w:val="CF3A9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9D75D0"/>
    <w:multiLevelType w:val="hybridMultilevel"/>
    <w:tmpl w:val="EDF80A5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4B3A76"/>
    <w:multiLevelType w:val="hybridMultilevel"/>
    <w:tmpl w:val="26645420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444D00"/>
    <w:multiLevelType w:val="hybridMultilevel"/>
    <w:tmpl w:val="A20ACF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5C29A5"/>
    <w:multiLevelType w:val="hybridMultilevel"/>
    <w:tmpl w:val="630E63EA"/>
    <w:lvl w:ilvl="0" w:tplc="6390192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1F0FE5"/>
    <w:multiLevelType w:val="hybridMultilevel"/>
    <w:tmpl w:val="E5FA4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81022A"/>
    <w:multiLevelType w:val="hybridMultilevel"/>
    <w:tmpl w:val="F2DEED6E"/>
    <w:lvl w:ilvl="0" w:tplc="04090011">
      <w:start w:val="1"/>
      <w:numFmt w:val="decimal"/>
      <w:lvlText w:val="%1)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3">
    <w:nsid w:val="78D13337"/>
    <w:multiLevelType w:val="hybridMultilevel"/>
    <w:tmpl w:val="FD64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8"/>
  </w:num>
  <w:num w:numId="9">
    <w:abstractNumId w:val="6"/>
  </w:num>
  <w:num w:numId="10">
    <w:abstractNumId w:val="11"/>
  </w:num>
  <w:num w:numId="11">
    <w:abstractNumId w:val="4"/>
  </w:num>
  <w:num w:numId="12">
    <w:abstractNumId w:val="10"/>
  </w:num>
  <w:num w:numId="13">
    <w:abstractNumId w:val="1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033"/>
    <w:rsid w:val="00000469"/>
    <w:rsid w:val="00005FBE"/>
    <w:rsid w:val="00012B06"/>
    <w:rsid w:val="00031B9A"/>
    <w:rsid w:val="00046E5A"/>
    <w:rsid w:val="00047F84"/>
    <w:rsid w:val="00054C13"/>
    <w:rsid w:val="000568B0"/>
    <w:rsid w:val="00064BAF"/>
    <w:rsid w:val="00070A7B"/>
    <w:rsid w:val="00074C31"/>
    <w:rsid w:val="00074DBD"/>
    <w:rsid w:val="00076649"/>
    <w:rsid w:val="00090266"/>
    <w:rsid w:val="000937FF"/>
    <w:rsid w:val="00094F3C"/>
    <w:rsid w:val="0009530D"/>
    <w:rsid w:val="00097F8C"/>
    <w:rsid w:val="000B37FF"/>
    <w:rsid w:val="000C00A7"/>
    <w:rsid w:val="000C052D"/>
    <w:rsid w:val="000C6F31"/>
    <w:rsid w:val="000D07FC"/>
    <w:rsid w:val="00112613"/>
    <w:rsid w:val="00115748"/>
    <w:rsid w:val="00123859"/>
    <w:rsid w:val="00124412"/>
    <w:rsid w:val="001261B4"/>
    <w:rsid w:val="001361F3"/>
    <w:rsid w:val="001427EE"/>
    <w:rsid w:val="0014636B"/>
    <w:rsid w:val="001527DD"/>
    <w:rsid w:val="00160982"/>
    <w:rsid w:val="0018186E"/>
    <w:rsid w:val="001C6A63"/>
    <w:rsid w:val="001D01C2"/>
    <w:rsid w:val="001D435B"/>
    <w:rsid w:val="001D6C59"/>
    <w:rsid w:val="001D7F69"/>
    <w:rsid w:val="001F0125"/>
    <w:rsid w:val="001F0494"/>
    <w:rsid w:val="001F4919"/>
    <w:rsid w:val="00206BC0"/>
    <w:rsid w:val="002135F2"/>
    <w:rsid w:val="00227547"/>
    <w:rsid w:val="00244F1A"/>
    <w:rsid w:val="002505F9"/>
    <w:rsid w:val="00261F99"/>
    <w:rsid w:val="002630BE"/>
    <w:rsid w:val="00280675"/>
    <w:rsid w:val="00297984"/>
    <w:rsid w:val="002A0B29"/>
    <w:rsid w:val="002A2625"/>
    <w:rsid w:val="002B0868"/>
    <w:rsid w:val="002D23FE"/>
    <w:rsid w:val="002E16DC"/>
    <w:rsid w:val="002E54B7"/>
    <w:rsid w:val="00302E25"/>
    <w:rsid w:val="0030567D"/>
    <w:rsid w:val="00310209"/>
    <w:rsid w:val="00311F15"/>
    <w:rsid w:val="003128ED"/>
    <w:rsid w:val="00316C69"/>
    <w:rsid w:val="003210BF"/>
    <w:rsid w:val="003321EF"/>
    <w:rsid w:val="00340810"/>
    <w:rsid w:val="0034423C"/>
    <w:rsid w:val="003457EA"/>
    <w:rsid w:val="00363CD5"/>
    <w:rsid w:val="00365F17"/>
    <w:rsid w:val="00393086"/>
    <w:rsid w:val="003A12C5"/>
    <w:rsid w:val="003B5028"/>
    <w:rsid w:val="003B75F4"/>
    <w:rsid w:val="003D0690"/>
    <w:rsid w:val="003D2261"/>
    <w:rsid w:val="003E5EC4"/>
    <w:rsid w:val="003E77C0"/>
    <w:rsid w:val="003F210C"/>
    <w:rsid w:val="00404F09"/>
    <w:rsid w:val="004172C6"/>
    <w:rsid w:val="004175A8"/>
    <w:rsid w:val="00422C17"/>
    <w:rsid w:val="00423428"/>
    <w:rsid w:val="00423BC6"/>
    <w:rsid w:val="00437C2C"/>
    <w:rsid w:val="00440AF0"/>
    <w:rsid w:val="004452ED"/>
    <w:rsid w:val="00461E1F"/>
    <w:rsid w:val="0047256C"/>
    <w:rsid w:val="00485FC6"/>
    <w:rsid w:val="004A5D31"/>
    <w:rsid w:val="004C3145"/>
    <w:rsid w:val="004C3377"/>
    <w:rsid w:val="004C6861"/>
    <w:rsid w:val="004F4563"/>
    <w:rsid w:val="00500039"/>
    <w:rsid w:val="005109EF"/>
    <w:rsid w:val="00510BB2"/>
    <w:rsid w:val="00514F90"/>
    <w:rsid w:val="005205F0"/>
    <w:rsid w:val="005331CE"/>
    <w:rsid w:val="00534A7A"/>
    <w:rsid w:val="0054479A"/>
    <w:rsid w:val="00545671"/>
    <w:rsid w:val="00551389"/>
    <w:rsid w:val="00551BA6"/>
    <w:rsid w:val="00555B23"/>
    <w:rsid w:val="00574F2B"/>
    <w:rsid w:val="00591573"/>
    <w:rsid w:val="005924D0"/>
    <w:rsid w:val="005B1DCD"/>
    <w:rsid w:val="005C1A7C"/>
    <w:rsid w:val="005C276D"/>
    <w:rsid w:val="005C42C2"/>
    <w:rsid w:val="005C70F6"/>
    <w:rsid w:val="005D7104"/>
    <w:rsid w:val="005F1553"/>
    <w:rsid w:val="00605BB5"/>
    <w:rsid w:val="006200C9"/>
    <w:rsid w:val="00633125"/>
    <w:rsid w:val="0064022A"/>
    <w:rsid w:val="00645398"/>
    <w:rsid w:val="006556BF"/>
    <w:rsid w:val="006609D2"/>
    <w:rsid w:val="00663033"/>
    <w:rsid w:val="00671847"/>
    <w:rsid w:val="00697602"/>
    <w:rsid w:val="00697742"/>
    <w:rsid w:val="006A528A"/>
    <w:rsid w:val="006B1653"/>
    <w:rsid w:val="006B4703"/>
    <w:rsid w:val="006B693E"/>
    <w:rsid w:val="006D6C3F"/>
    <w:rsid w:val="006E1ED8"/>
    <w:rsid w:val="006F3935"/>
    <w:rsid w:val="00720218"/>
    <w:rsid w:val="007307C9"/>
    <w:rsid w:val="007504A2"/>
    <w:rsid w:val="0075737C"/>
    <w:rsid w:val="0076183F"/>
    <w:rsid w:val="00764611"/>
    <w:rsid w:val="00765FBA"/>
    <w:rsid w:val="00767C3C"/>
    <w:rsid w:val="007703FC"/>
    <w:rsid w:val="00781804"/>
    <w:rsid w:val="007B6610"/>
    <w:rsid w:val="007C469F"/>
    <w:rsid w:val="007C5A05"/>
    <w:rsid w:val="007C6EAE"/>
    <w:rsid w:val="007E2F79"/>
    <w:rsid w:val="007F4E13"/>
    <w:rsid w:val="008034DB"/>
    <w:rsid w:val="0080540B"/>
    <w:rsid w:val="008055C5"/>
    <w:rsid w:val="008252BD"/>
    <w:rsid w:val="008317E9"/>
    <w:rsid w:val="008633FD"/>
    <w:rsid w:val="00865BE1"/>
    <w:rsid w:val="008719F3"/>
    <w:rsid w:val="008801D8"/>
    <w:rsid w:val="00880A87"/>
    <w:rsid w:val="00884905"/>
    <w:rsid w:val="0088518A"/>
    <w:rsid w:val="00885D2A"/>
    <w:rsid w:val="00891DC9"/>
    <w:rsid w:val="00894A52"/>
    <w:rsid w:val="00894E0A"/>
    <w:rsid w:val="008B7880"/>
    <w:rsid w:val="008C1977"/>
    <w:rsid w:val="008C5F0A"/>
    <w:rsid w:val="008E4CBB"/>
    <w:rsid w:val="008F304E"/>
    <w:rsid w:val="008F5A8E"/>
    <w:rsid w:val="0091672D"/>
    <w:rsid w:val="00921DFA"/>
    <w:rsid w:val="0092229C"/>
    <w:rsid w:val="00925DB1"/>
    <w:rsid w:val="0093348D"/>
    <w:rsid w:val="00937B45"/>
    <w:rsid w:val="009403E6"/>
    <w:rsid w:val="009513B2"/>
    <w:rsid w:val="00953FC3"/>
    <w:rsid w:val="00962A01"/>
    <w:rsid w:val="00965B8D"/>
    <w:rsid w:val="00971E61"/>
    <w:rsid w:val="00974C00"/>
    <w:rsid w:val="00985379"/>
    <w:rsid w:val="009B159D"/>
    <w:rsid w:val="009C4DF0"/>
    <w:rsid w:val="009C5B93"/>
    <w:rsid w:val="009C6C90"/>
    <w:rsid w:val="009D0F43"/>
    <w:rsid w:val="009D142A"/>
    <w:rsid w:val="009E01C9"/>
    <w:rsid w:val="009E5958"/>
    <w:rsid w:val="009F411C"/>
    <w:rsid w:val="00A071B4"/>
    <w:rsid w:val="00A128C9"/>
    <w:rsid w:val="00A22DA7"/>
    <w:rsid w:val="00A24249"/>
    <w:rsid w:val="00A3247F"/>
    <w:rsid w:val="00A3417F"/>
    <w:rsid w:val="00A347E6"/>
    <w:rsid w:val="00A42FCB"/>
    <w:rsid w:val="00A506DC"/>
    <w:rsid w:val="00A51544"/>
    <w:rsid w:val="00A53E3D"/>
    <w:rsid w:val="00A616DB"/>
    <w:rsid w:val="00A7345E"/>
    <w:rsid w:val="00A740BA"/>
    <w:rsid w:val="00A76A9A"/>
    <w:rsid w:val="00A8279D"/>
    <w:rsid w:val="00A92AAB"/>
    <w:rsid w:val="00A9535A"/>
    <w:rsid w:val="00AB2A84"/>
    <w:rsid w:val="00AC4714"/>
    <w:rsid w:val="00AC7B81"/>
    <w:rsid w:val="00AD7F4C"/>
    <w:rsid w:val="00AF1672"/>
    <w:rsid w:val="00AF482C"/>
    <w:rsid w:val="00AF7CF4"/>
    <w:rsid w:val="00B03ABD"/>
    <w:rsid w:val="00B13594"/>
    <w:rsid w:val="00B22541"/>
    <w:rsid w:val="00B361B0"/>
    <w:rsid w:val="00B40F72"/>
    <w:rsid w:val="00B41AC9"/>
    <w:rsid w:val="00B42301"/>
    <w:rsid w:val="00B46DCE"/>
    <w:rsid w:val="00B568B1"/>
    <w:rsid w:val="00B67DD8"/>
    <w:rsid w:val="00B73221"/>
    <w:rsid w:val="00B87147"/>
    <w:rsid w:val="00BA31E4"/>
    <w:rsid w:val="00BA3F48"/>
    <w:rsid w:val="00BA7DEE"/>
    <w:rsid w:val="00BC14FB"/>
    <w:rsid w:val="00BE2A60"/>
    <w:rsid w:val="00BE46B1"/>
    <w:rsid w:val="00BE4B3D"/>
    <w:rsid w:val="00BE6FE0"/>
    <w:rsid w:val="00C02F08"/>
    <w:rsid w:val="00C04BA2"/>
    <w:rsid w:val="00C071B0"/>
    <w:rsid w:val="00C11F3C"/>
    <w:rsid w:val="00C166BD"/>
    <w:rsid w:val="00C440DB"/>
    <w:rsid w:val="00C448D5"/>
    <w:rsid w:val="00C53BBD"/>
    <w:rsid w:val="00C5641B"/>
    <w:rsid w:val="00C57340"/>
    <w:rsid w:val="00C60622"/>
    <w:rsid w:val="00C60A09"/>
    <w:rsid w:val="00C771AA"/>
    <w:rsid w:val="00C77333"/>
    <w:rsid w:val="00C87351"/>
    <w:rsid w:val="00C920F0"/>
    <w:rsid w:val="00C95554"/>
    <w:rsid w:val="00CA02CD"/>
    <w:rsid w:val="00CA1A3F"/>
    <w:rsid w:val="00CA2565"/>
    <w:rsid w:val="00CC29AA"/>
    <w:rsid w:val="00CE093B"/>
    <w:rsid w:val="00CE6E9E"/>
    <w:rsid w:val="00D015CF"/>
    <w:rsid w:val="00D03FC7"/>
    <w:rsid w:val="00D046F2"/>
    <w:rsid w:val="00D06595"/>
    <w:rsid w:val="00D10896"/>
    <w:rsid w:val="00D17D9C"/>
    <w:rsid w:val="00D2054B"/>
    <w:rsid w:val="00D278F5"/>
    <w:rsid w:val="00D422CF"/>
    <w:rsid w:val="00D5280F"/>
    <w:rsid w:val="00D82457"/>
    <w:rsid w:val="00D924A8"/>
    <w:rsid w:val="00DA10A0"/>
    <w:rsid w:val="00DA3DAD"/>
    <w:rsid w:val="00DA6BBF"/>
    <w:rsid w:val="00DB2E07"/>
    <w:rsid w:val="00DB75A2"/>
    <w:rsid w:val="00DC1243"/>
    <w:rsid w:val="00DC72E5"/>
    <w:rsid w:val="00DD252E"/>
    <w:rsid w:val="00DD2590"/>
    <w:rsid w:val="00DD2D4B"/>
    <w:rsid w:val="00DD5BBE"/>
    <w:rsid w:val="00DE0017"/>
    <w:rsid w:val="00DE3CA6"/>
    <w:rsid w:val="00E002D6"/>
    <w:rsid w:val="00E11144"/>
    <w:rsid w:val="00E14F4A"/>
    <w:rsid w:val="00E21BA8"/>
    <w:rsid w:val="00E225BC"/>
    <w:rsid w:val="00E2471E"/>
    <w:rsid w:val="00E33E5D"/>
    <w:rsid w:val="00E41C1B"/>
    <w:rsid w:val="00E467E5"/>
    <w:rsid w:val="00E503C5"/>
    <w:rsid w:val="00E70701"/>
    <w:rsid w:val="00E7163E"/>
    <w:rsid w:val="00E94352"/>
    <w:rsid w:val="00E9462D"/>
    <w:rsid w:val="00EA0C5F"/>
    <w:rsid w:val="00EA4542"/>
    <w:rsid w:val="00EA5D0A"/>
    <w:rsid w:val="00EB290E"/>
    <w:rsid w:val="00EB30BC"/>
    <w:rsid w:val="00EB32C7"/>
    <w:rsid w:val="00EC0351"/>
    <w:rsid w:val="00EC1B21"/>
    <w:rsid w:val="00EC5449"/>
    <w:rsid w:val="00EC7E12"/>
    <w:rsid w:val="00EE54EA"/>
    <w:rsid w:val="00EF286A"/>
    <w:rsid w:val="00EF3D5E"/>
    <w:rsid w:val="00F0544E"/>
    <w:rsid w:val="00F05CF6"/>
    <w:rsid w:val="00F2040E"/>
    <w:rsid w:val="00F26BD6"/>
    <w:rsid w:val="00F30716"/>
    <w:rsid w:val="00F46960"/>
    <w:rsid w:val="00F61458"/>
    <w:rsid w:val="00F62DE0"/>
    <w:rsid w:val="00F634A9"/>
    <w:rsid w:val="00F66291"/>
    <w:rsid w:val="00F76C9B"/>
    <w:rsid w:val="00F90EEA"/>
    <w:rsid w:val="00F93B6B"/>
    <w:rsid w:val="00FA0F32"/>
    <w:rsid w:val="00FB0B4F"/>
    <w:rsid w:val="00FE7F44"/>
    <w:rsid w:val="00FF1079"/>
    <w:rsid w:val="00FF4B19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6303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Cir">
    <w:name w:val="HeadCir"/>
    <w:basedOn w:val="Normal"/>
    <w:rsid w:val="00663033"/>
    <w:pPr>
      <w:jc w:val="both"/>
    </w:pPr>
    <w:rPr>
      <w:rFonts w:ascii="TimesC DzComm" w:hAnsi="TimesC DzComm"/>
      <w:sz w:val="22"/>
      <w:szCs w:val="20"/>
    </w:rPr>
  </w:style>
  <w:style w:type="character" w:styleId="Hyperlink">
    <w:name w:val="Hyperlink"/>
    <w:uiPriority w:val="99"/>
    <w:unhideWhenUsed/>
    <w:rsid w:val="0092229C"/>
    <w:rPr>
      <w:color w:val="0000FF"/>
      <w:u w:val="single"/>
    </w:rPr>
  </w:style>
  <w:style w:type="character" w:styleId="FollowedHyperlink">
    <w:name w:val="FollowedHyperlink"/>
    <w:uiPriority w:val="99"/>
    <w:unhideWhenUsed/>
    <w:rsid w:val="0092229C"/>
    <w:rPr>
      <w:color w:val="800080"/>
      <w:u w:val="single"/>
    </w:rPr>
  </w:style>
  <w:style w:type="paragraph" w:customStyle="1" w:styleId="font5">
    <w:name w:val="font5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font6">
    <w:name w:val="font6"/>
    <w:basedOn w:val="Normal"/>
    <w:rsid w:val="0092229C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font7">
    <w:name w:val="font7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font8">
    <w:name w:val="font8"/>
    <w:basedOn w:val="Normal"/>
    <w:rsid w:val="0092229C"/>
    <w:pPr>
      <w:spacing w:before="100" w:beforeAutospacing="1" w:after="100" w:afterAutospacing="1"/>
    </w:pPr>
    <w:rPr>
      <w:color w:val="333333"/>
      <w:sz w:val="22"/>
      <w:szCs w:val="22"/>
    </w:rPr>
  </w:style>
  <w:style w:type="paragraph" w:customStyle="1" w:styleId="font9">
    <w:name w:val="font9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  <w:u w:val="single"/>
    </w:rPr>
  </w:style>
  <w:style w:type="paragraph" w:customStyle="1" w:styleId="font10">
    <w:name w:val="font10"/>
    <w:basedOn w:val="Normal"/>
    <w:rsid w:val="0092229C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font11">
    <w:name w:val="font11"/>
    <w:basedOn w:val="Normal"/>
    <w:rsid w:val="0092229C"/>
    <w:pPr>
      <w:spacing w:before="100" w:beforeAutospacing="1" w:after="100" w:afterAutospacing="1"/>
    </w:pPr>
    <w:rPr>
      <w:i/>
      <w:iCs/>
      <w:color w:val="000000"/>
      <w:sz w:val="22"/>
      <w:szCs w:val="22"/>
    </w:rPr>
  </w:style>
  <w:style w:type="paragraph" w:customStyle="1" w:styleId="font12">
    <w:name w:val="font12"/>
    <w:basedOn w:val="Normal"/>
    <w:rsid w:val="0092229C"/>
    <w:pPr>
      <w:spacing w:before="100" w:beforeAutospacing="1" w:after="100" w:afterAutospacing="1"/>
    </w:pPr>
    <w:rPr>
      <w:i/>
      <w:iCs/>
      <w:color w:val="333333"/>
      <w:sz w:val="22"/>
      <w:szCs w:val="22"/>
    </w:rPr>
  </w:style>
  <w:style w:type="paragraph" w:customStyle="1" w:styleId="font13">
    <w:name w:val="font13"/>
    <w:basedOn w:val="Normal"/>
    <w:rsid w:val="0092229C"/>
    <w:pPr>
      <w:spacing w:before="100" w:beforeAutospacing="1" w:after="100" w:afterAutospacing="1"/>
    </w:pPr>
    <w:rPr>
      <w:b/>
      <w:bCs/>
      <w:color w:val="444444"/>
      <w:sz w:val="22"/>
      <w:szCs w:val="22"/>
    </w:rPr>
  </w:style>
  <w:style w:type="paragraph" w:customStyle="1" w:styleId="font14">
    <w:name w:val="font14"/>
    <w:basedOn w:val="Normal"/>
    <w:rsid w:val="0092229C"/>
    <w:pPr>
      <w:spacing w:before="100" w:beforeAutospacing="1" w:after="100" w:afterAutospacing="1"/>
    </w:pPr>
    <w:rPr>
      <w:color w:val="444444"/>
      <w:sz w:val="22"/>
      <w:szCs w:val="22"/>
    </w:rPr>
  </w:style>
  <w:style w:type="paragraph" w:customStyle="1" w:styleId="font15">
    <w:name w:val="font15"/>
    <w:basedOn w:val="Normal"/>
    <w:rsid w:val="0092229C"/>
    <w:pPr>
      <w:spacing w:before="100" w:beforeAutospacing="1" w:after="100" w:afterAutospacing="1"/>
    </w:pPr>
    <w:rPr>
      <w:color w:val="1A2155"/>
      <w:sz w:val="22"/>
      <w:szCs w:val="22"/>
    </w:rPr>
  </w:style>
  <w:style w:type="paragraph" w:customStyle="1" w:styleId="font16">
    <w:name w:val="font16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66">
    <w:name w:val="xl66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67">
    <w:name w:val="xl67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68">
    <w:name w:val="xl68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69">
    <w:name w:val="xl69"/>
    <w:basedOn w:val="Normal"/>
    <w:rsid w:val="0092229C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0">
    <w:name w:val="xl70"/>
    <w:basedOn w:val="Normal"/>
    <w:rsid w:val="0092229C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Normal"/>
    <w:rsid w:val="0092229C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2">
    <w:name w:val="xl72"/>
    <w:basedOn w:val="Normal"/>
    <w:rsid w:val="0092229C"/>
    <w:pPr>
      <w:spacing w:before="100" w:beforeAutospacing="1" w:after="100" w:afterAutospacing="1"/>
    </w:pPr>
    <w:rPr>
      <w:color w:val="FF0000"/>
      <w:sz w:val="20"/>
      <w:szCs w:val="20"/>
    </w:rPr>
  </w:style>
  <w:style w:type="paragraph" w:customStyle="1" w:styleId="xl73">
    <w:name w:val="xl7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79">
    <w:name w:val="xl7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0">
    <w:name w:val="xl8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1">
    <w:name w:val="xl8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4">
    <w:name w:val="xl8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5">
    <w:name w:val="xl8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</w:style>
  <w:style w:type="paragraph" w:customStyle="1" w:styleId="xl86">
    <w:name w:val="xl8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9">
    <w:name w:val="xl8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0">
    <w:name w:val="xl9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91">
    <w:name w:val="xl9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2">
    <w:name w:val="xl9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3">
    <w:name w:val="xl9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6">
    <w:name w:val="xl9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97">
    <w:name w:val="xl9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98">
    <w:name w:val="xl9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9">
    <w:name w:val="xl9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00">
    <w:name w:val="xl10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01">
    <w:name w:val="xl10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4">
    <w:name w:val="xl10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5">
    <w:name w:val="xl10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333333"/>
    </w:rPr>
  </w:style>
  <w:style w:type="paragraph" w:customStyle="1" w:styleId="xl106">
    <w:name w:val="xl10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07">
    <w:name w:val="xl10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9">
    <w:name w:val="xl10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0">
    <w:name w:val="xl11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1">
    <w:name w:val="xl11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12">
    <w:name w:val="xl11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13">
    <w:name w:val="xl11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4">
    <w:name w:val="xl11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5">
    <w:name w:val="xl115"/>
    <w:basedOn w:val="Normal"/>
    <w:rsid w:val="009222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6">
    <w:name w:val="xl116"/>
    <w:basedOn w:val="Normal"/>
    <w:rsid w:val="0092229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7">
    <w:name w:val="xl11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8">
    <w:name w:val="xl11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19">
    <w:name w:val="xl11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20">
    <w:name w:val="xl12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444444"/>
    </w:rPr>
  </w:style>
  <w:style w:type="paragraph" w:customStyle="1" w:styleId="xl121">
    <w:name w:val="xl12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2">
    <w:name w:val="xl12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3">
    <w:name w:val="xl12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4">
    <w:name w:val="xl12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5">
    <w:name w:val="xl12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222222"/>
    </w:rPr>
  </w:style>
  <w:style w:type="paragraph" w:customStyle="1" w:styleId="xl126">
    <w:name w:val="xl12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27">
    <w:name w:val="xl127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128">
    <w:name w:val="xl12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29">
    <w:name w:val="xl12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2135F2"/>
    <w:pPr>
      <w:ind w:left="720"/>
    </w:pPr>
  </w:style>
  <w:style w:type="paragraph" w:customStyle="1" w:styleId="xl64">
    <w:name w:val="xl64"/>
    <w:basedOn w:val="Normal"/>
    <w:rsid w:val="003457EA"/>
    <w:pPr>
      <w:spacing w:before="100" w:beforeAutospacing="1" w:after="100" w:afterAutospacing="1"/>
    </w:pPr>
    <w:rPr>
      <w:color w:val="000000"/>
    </w:rPr>
  </w:style>
  <w:style w:type="paragraph" w:customStyle="1" w:styleId="xl65">
    <w:name w:val="xl65"/>
    <w:basedOn w:val="Normal"/>
    <w:rsid w:val="003457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6303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Cir">
    <w:name w:val="HeadCir"/>
    <w:basedOn w:val="Normal"/>
    <w:rsid w:val="00663033"/>
    <w:pPr>
      <w:jc w:val="both"/>
    </w:pPr>
    <w:rPr>
      <w:rFonts w:ascii="TimesC DzComm" w:hAnsi="TimesC DzComm"/>
      <w:sz w:val="22"/>
      <w:szCs w:val="20"/>
    </w:rPr>
  </w:style>
  <w:style w:type="character" w:styleId="Hyperlink">
    <w:name w:val="Hyperlink"/>
    <w:uiPriority w:val="99"/>
    <w:unhideWhenUsed/>
    <w:rsid w:val="0092229C"/>
    <w:rPr>
      <w:color w:val="0000FF"/>
      <w:u w:val="single"/>
    </w:rPr>
  </w:style>
  <w:style w:type="character" w:styleId="FollowedHyperlink">
    <w:name w:val="FollowedHyperlink"/>
    <w:uiPriority w:val="99"/>
    <w:unhideWhenUsed/>
    <w:rsid w:val="0092229C"/>
    <w:rPr>
      <w:color w:val="800080"/>
      <w:u w:val="single"/>
    </w:rPr>
  </w:style>
  <w:style w:type="paragraph" w:customStyle="1" w:styleId="font5">
    <w:name w:val="font5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font6">
    <w:name w:val="font6"/>
    <w:basedOn w:val="Normal"/>
    <w:rsid w:val="0092229C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font7">
    <w:name w:val="font7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font8">
    <w:name w:val="font8"/>
    <w:basedOn w:val="Normal"/>
    <w:rsid w:val="0092229C"/>
    <w:pPr>
      <w:spacing w:before="100" w:beforeAutospacing="1" w:after="100" w:afterAutospacing="1"/>
    </w:pPr>
    <w:rPr>
      <w:color w:val="333333"/>
      <w:sz w:val="22"/>
      <w:szCs w:val="22"/>
    </w:rPr>
  </w:style>
  <w:style w:type="paragraph" w:customStyle="1" w:styleId="font9">
    <w:name w:val="font9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  <w:u w:val="single"/>
    </w:rPr>
  </w:style>
  <w:style w:type="paragraph" w:customStyle="1" w:styleId="font10">
    <w:name w:val="font10"/>
    <w:basedOn w:val="Normal"/>
    <w:rsid w:val="0092229C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font11">
    <w:name w:val="font11"/>
    <w:basedOn w:val="Normal"/>
    <w:rsid w:val="0092229C"/>
    <w:pPr>
      <w:spacing w:before="100" w:beforeAutospacing="1" w:after="100" w:afterAutospacing="1"/>
    </w:pPr>
    <w:rPr>
      <w:i/>
      <w:iCs/>
      <w:color w:val="000000"/>
      <w:sz w:val="22"/>
      <w:szCs w:val="22"/>
    </w:rPr>
  </w:style>
  <w:style w:type="paragraph" w:customStyle="1" w:styleId="font12">
    <w:name w:val="font12"/>
    <w:basedOn w:val="Normal"/>
    <w:rsid w:val="0092229C"/>
    <w:pPr>
      <w:spacing w:before="100" w:beforeAutospacing="1" w:after="100" w:afterAutospacing="1"/>
    </w:pPr>
    <w:rPr>
      <w:i/>
      <w:iCs/>
      <w:color w:val="333333"/>
      <w:sz w:val="22"/>
      <w:szCs w:val="22"/>
    </w:rPr>
  </w:style>
  <w:style w:type="paragraph" w:customStyle="1" w:styleId="font13">
    <w:name w:val="font13"/>
    <w:basedOn w:val="Normal"/>
    <w:rsid w:val="0092229C"/>
    <w:pPr>
      <w:spacing w:before="100" w:beforeAutospacing="1" w:after="100" w:afterAutospacing="1"/>
    </w:pPr>
    <w:rPr>
      <w:b/>
      <w:bCs/>
      <w:color w:val="444444"/>
      <w:sz w:val="22"/>
      <w:szCs w:val="22"/>
    </w:rPr>
  </w:style>
  <w:style w:type="paragraph" w:customStyle="1" w:styleId="font14">
    <w:name w:val="font14"/>
    <w:basedOn w:val="Normal"/>
    <w:rsid w:val="0092229C"/>
    <w:pPr>
      <w:spacing w:before="100" w:beforeAutospacing="1" w:after="100" w:afterAutospacing="1"/>
    </w:pPr>
    <w:rPr>
      <w:color w:val="444444"/>
      <w:sz w:val="22"/>
      <w:szCs w:val="22"/>
    </w:rPr>
  </w:style>
  <w:style w:type="paragraph" w:customStyle="1" w:styleId="font15">
    <w:name w:val="font15"/>
    <w:basedOn w:val="Normal"/>
    <w:rsid w:val="0092229C"/>
    <w:pPr>
      <w:spacing w:before="100" w:beforeAutospacing="1" w:after="100" w:afterAutospacing="1"/>
    </w:pPr>
    <w:rPr>
      <w:color w:val="1A2155"/>
      <w:sz w:val="22"/>
      <w:szCs w:val="22"/>
    </w:rPr>
  </w:style>
  <w:style w:type="paragraph" w:customStyle="1" w:styleId="font16">
    <w:name w:val="font16"/>
    <w:basedOn w:val="Normal"/>
    <w:rsid w:val="0092229C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66">
    <w:name w:val="xl66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67">
    <w:name w:val="xl67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68">
    <w:name w:val="xl68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69">
    <w:name w:val="xl69"/>
    <w:basedOn w:val="Normal"/>
    <w:rsid w:val="0092229C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0">
    <w:name w:val="xl70"/>
    <w:basedOn w:val="Normal"/>
    <w:rsid w:val="0092229C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Normal"/>
    <w:rsid w:val="0092229C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2">
    <w:name w:val="xl72"/>
    <w:basedOn w:val="Normal"/>
    <w:rsid w:val="0092229C"/>
    <w:pPr>
      <w:spacing w:before="100" w:beforeAutospacing="1" w:after="100" w:afterAutospacing="1"/>
    </w:pPr>
    <w:rPr>
      <w:color w:val="FF0000"/>
      <w:sz w:val="20"/>
      <w:szCs w:val="20"/>
    </w:rPr>
  </w:style>
  <w:style w:type="paragraph" w:customStyle="1" w:styleId="xl73">
    <w:name w:val="xl7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79">
    <w:name w:val="xl7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0">
    <w:name w:val="xl8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1">
    <w:name w:val="xl8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4">
    <w:name w:val="xl8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5">
    <w:name w:val="xl8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</w:style>
  <w:style w:type="paragraph" w:customStyle="1" w:styleId="xl86">
    <w:name w:val="xl8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9">
    <w:name w:val="xl8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0">
    <w:name w:val="xl9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91">
    <w:name w:val="xl9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2">
    <w:name w:val="xl9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3">
    <w:name w:val="xl9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6">
    <w:name w:val="xl9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97">
    <w:name w:val="xl9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98">
    <w:name w:val="xl9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9">
    <w:name w:val="xl9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00">
    <w:name w:val="xl10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01">
    <w:name w:val="xl10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4">
    <w:name w:val="xl10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5">
    <w:name w:val="xl10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333333"/>
    </w:rPr>
  </w:style>
  <w:style w:type="paragraph" w:customStyle="1" w:styleId="xl106">
    <w:name w:val="xl10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07">
    <w:name w:val="xl10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9">
    <w:name w:val="xl10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0">
    <w:name w:val="xl11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1">
    <w:name w:val="xl11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12">
    <w:name w:val="xl11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13">
    <w:name w:val="xl11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4">
    <w:name w:val="xl11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5">
    <w:name w:val="xl115"/>
    <w:basedOn w:val="Normal"/>
    <w:rsid w:val="009222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6">
    <w:name w:val="xl116"/>
    <w:basedOn w:val="Normal"/>
    <w:rsid w:val="0092229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7">
    <w:name w:val="xl117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8">
    <w:name w:val="xl11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19">
    <w:name w:val="xl11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20">
    <w:name w:val="xl120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444444"/>
    </w:rPr>
  </w:style>
  <w:style w:type="paragraph" w:customStyle="1" w:styleId="xl121">
    <w:name w:val="xl121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2">
    <w:name w:val="xl122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3">
    <w:name w:val="xl123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4">
    <w:name w:val="xl124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5">
    <w:name w:val="xl125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222222"/>
    </w:rPr>
  </w:style>
  <w:style w:type="paragraph" w:customStyle="1" w:styleId="xl126">
    <w:name w:val="xl126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27">
    <w:name w:val="xl127"/>
    <w:basedOn w:val="Normal"/>
    <w:rsid w:val="0092229C"/>
    <w:pPr>
      <w:spacing w:before="100" w:beforeAutospacing="1" w:after="100" w:afterAutospacing="1"/>
    </w:pPr>
    <w:rPr>
      <w:sz w:val="20"/>
      <w:szCs w:val="20"/>
    </w:rPr>
  </w:style>
  <w:style w:type="paragraph" w:customStyle="1" w:styleId="xl128">
    <w:name w:val="xl128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29">
    <w:name w:val="xl129"/>
    <w:basedOn w:val="Normal"/>
    <w:rsid w:val="009222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2135F2"/>
    <w:pPr>
      <w:ind w:left="720"/>
    </w:pPr>
  </w:style>
  <w:style w:type="paragraph" w:customStyle="1" w:styleId="xl64">
    <w:name w:val="xl64"/>
    <w:basedOn w:val="Normal"/>
    <w:rsid w:val="003457EA"/>
    <w:pPr>
      <w:spacing w:before="100" w:beforeAutospacing="1" w:after="100" w:afterAutospacing="1"/>
    </w:pPr>
    <w:rPr>
      <w:color w:val="000000"/>
    </w:rPr>
  </w:style>
  <w:style w:type="paragraph" w:customStyle="1" w:styleId="xl65">
    <w:name w:val="xl65"/>
    <w:basedOn w:val="Normal"/>
    <w:rsid w:val="003457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1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5B9E4-2144-4CF6-932C-BBC72F53C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Hemijski fakultet</Company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Ljiljana Sekulic</dc:creator>
  <cp:lastModifiedBy>Brankica Kacar</cp:lastModifiedBy>
  <cp:revision>65</cp:revision>
  <cp:lastPrinted>2014-11-10T13:47:00Z</cp:lastPrinted>
  <dcterms:created xsi:type="dcterms:W3CDTF">2014-11-10T11:35:00Z</dcterms:created>
  <dcterms:modified xsi:type="dcterms:W3CDTF">2014-11-10T13:49:00Z</dcterms:modified>
</cp:coreProperties>
</file>